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新冠疫情防控期间涉密资质受理室办理业务工作指引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根据广东省国家保密局疫情防控工作相关要求，疫情防控期间到我局涉密资质受理室（以下简称“受理室”）办理涉密资质申请业务的资质（申请）单位及相关人员应积极配合受理室工作人员，严格做好以下防控措施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办理各类业务应当至少提前一天预约，预约电话：020-87197929。未成功预约的，不予办理。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二、资质（申请）单位办理业务需提交承诺书，加盖单位公章（附后）。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到受理室提交申请（备案）材料的人员须排查过去14天内没有到过（途经）湖北等疫区和疫情严重的国家，或与上述国家和地区人员无密切接触史。个人身体无发热、咳嗽、呼吸不畅等症状。如有上述情况，受理室将不予办理相关业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四、到受理室提交申请（备案）材料的人员须佩戴口罩，配合工作人员做好体温检测。体温超过37.2℃的人员不得进入受理室。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五、资质（申请）单位原则上需安排专用交通工具前来办理业务。未能安排专用交通工具，需提前说明乘坐交通工具相关情况。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六、到受理室提交材料须提前把材料密封包装，在指定位置提交材料。自行登记后即可自行离开，现场工作人员不再作当面审查。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七、办理业务期间，请自觉排队，不扎堆。业务办理完成后立即离开，不停留。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八、本指引适用于疫情防控期间。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涉密资质业务办理单位（人员）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疫情防控承诺书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本公司（单位）声明以下信息属实：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本公司（单位）到涉密资质受理窗口办理申请（备案）业务的人员为：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本公司（单位）到涉密资质受理窗口办理申请（备案）业务的人员过去14天内没有到过（途经）湖北等疫区和疫情严重的国家，或与上述国家和地区人员无密切接触史。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本公司（单位）到受理窗口办理申请（备案）业务的人员及共同居住的家人、朋友、同事过去14天内无出现发热、干咳、呼吸不畅等疑似感染新冠病毒症状。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本公司（单位）到受理窗口办理申请（备案）业务的人员过去14天内无与出现发热、干咳、呼吸不畅等疑似感染新冠病毒症状的人员密切接触。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本单位郑重承诺，将严格遵守广东省国家保密局相关疫情防控规定。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承诺单位（盖章）：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F76136"/>
    <w:multiLevelType w:val="singleLevel"/>
    <w:tmpl w:val="DEF761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A506E5"/>
    <w:multiLevelType w:val="singleLevel"/>
    <w:tmpl w:val="05A506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74665"/>
    <w:rsid w:val="1A786720"/>
    <w:rsid w:val="1BF32EFD"/>
    <w:rsid w:val="1F630E86"/>
    <w:rsid w:val="228943DC"/>
    <w:rsid w:val="24D4392C"/>
    <w:rsid w:val="28FB706F"/>
    <w:rsid w:val="2B192E33"/>
    <w:rsid w:val="2B735660"/>
    <w:rsid w:val="2ED460F2"/>
    <w:rsid w:val="30106CBD"/>
    <w:rsid w:val="33A95E4B"/>
    <w:rsid w:val="439B2957"/>
    <w:rsid w:val="497A710E"/>
    <w:rsid w:val="4A7F5CB0"/>
    <w:rsid w:val="513A0239"/>
    <w:rsid w:val="53B26EC2"/>
    <w:rsid w:val="54CE50FD"/>
    <w:rsid w:val="58534BE9"/>
    <w:rsid w:val="5A612567"/>
    <w:rsid w:val="7E4A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CJW</dc:creator>
  <cp:lastModifiedBy>林振裕</cp:lastModifiedBy>
  <cp:lastPrinted>2020-03-19T09:02:33Z</cp:lastPrinted>
  <dcterms:modified xsi:type="dcterms:W3CDTF">2020-03-19T09:10:15Z</dcterms:modified>
  <dc:title>涉密资质申请业务疫情防控工作指引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2052-11.8.2.8562</vt:lpwstr>
  </property>
</Properties>
</file>